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8560">
      <w:pPr>
        <w:adjustRightInd w:val="0"/>
        <w:snapToGrid w:val="0"/>
        <w:spacing w:line="600" w:lineRule="exact"/>
        <w:rPr>
          <w:rFonts w:hint="eastAsia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tbl>
      <w:tblPr>
        <w:tblStyle w:val="2"/>
        <w:tblW w:w="8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37"/>
        <w:gridCol w:w="1183"/>
        <w:gridCol w:w="1095"/>
        <w:gridCol w:w="135"/>
        <w:gridCol w:w="975"/>
        <w:gridCol w:w="255"/>
        <w:gridCol w:w="960"/>
        <w:gridCol w:w="1335"/>
        <w:gridCol w:w="735"/>
        <w:gridCol w:w="150"/>
        <w:gridCol w:w="870"/>
      </w:tblGrid>
      <w:tr w14:paraId="2C30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  <w:bookmarkEnd w:id="0"/>
          </w:p>
        </w:tc>
      </w:tr>
      <w:tr w14:paraId="2BA9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年度）</w:t>
            </w:r>
          </w:p>
        </w:tc>
      </w:tr>
      <w:tr w14:paraId="54C9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33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湖州师范学院</w:t>
            </w:r>
          </w:p>
        </w:tc>
      </w:tr>
      <w:tr w14:paraId="52D7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  <w:p w14:paraId="3F4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(其他)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</w:tr>
      <w:tr w14:paraId="110D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C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906B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F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B/A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 w14:paraId="2E95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8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D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9F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4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0563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D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7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5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5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E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目标偏离原因分析</w:t>
            </w:r>
          </w:p>
        </w:tc>
        <w:tc>
          <w:tcPr>
            <w:tcW w:w="6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2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36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整改措施及建议</w:t>
            </w:r>
          </w:p>
        </w:tc>
        <w:tc>
          <w:tcPr>
            <w:tcW w:w="6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7E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C2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其他需说明的问题</w:t>
            </w:r>
          </w:p>
        </w:tc>
        <w:tc>
          <w:tcPr>
            <w:tcW w:w="6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5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7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F02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0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6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5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B8E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8F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B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1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6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84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53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715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99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6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50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C5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51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C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654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E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9D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9F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D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8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74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6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4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4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D5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7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95E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A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C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01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F8E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3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D8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5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5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D3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B3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AA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E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8B6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62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CF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35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6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C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B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C14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D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84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85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AAC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D6C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5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7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4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6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EAE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2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自评结论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C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总分高于90分（含）的结论为“优”，90～80分（含）为“良”，80～60分（含）为“中”，低于60分为“差”。</w:t>
            </w:r>
          </w:p>
        </w:tc>
      </w:tr>
    </w:tbl>
    <w:p w14:paraId="22BD14DB"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2025-02-20T07:04:59Z</dcterms:created>
  <dc:creator>USER</dc:creator>
  <cp:lastModifiedBy>徐斌斌</cp:lastModifiedBy>
  <dcterms:modified xsi:type="dcterms:W3CDTF">2025-02-20T07:05:19Z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eyJoZGlkIjoiM2IyMTdkZDQxOTE0ODhjZDcxMjQ0NDc2YzFjOThkNTQifQ==</vt:lpwstr>
  </property>
  <property fmtid="{D5CDD505-2E9C-101B-9397-08002B2CF9AE}" pid="4" name="ICV">
    <vt:lpwstr>1EDF96AB988540B3B2A78473EAA4A9BD_12</vt:lpwstr>
  </property>
</Properties>
</file>